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56" w:rsidRDefault="002C7156" w:rsidP="002C715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C7156" w:rsidRDefault="002C7156" w:rsidP="002C715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ИВАНОВСКОГО СЕЛЬСОВЕТА</w:t>
      </w:r>
    </w:p>
    <w:p w:rsidR="002C7156" w:rsidRDefault="002C7156" w:rsidP="002C715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СЕЛЕМДЖИНСКОГО РАЙОНА АМУРСКОЙ ОБЛАСТИ</w:t>
      </w:r>
    </w:p>
    <w:p w:rsidR="002C7156" w:rsidRDefault="002C7156" w:rsidP="002C7156">
      <w:pPr>
        <w:spacing w:after="0" w:line="240" w:lineRule="atLeas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96E04" w:rsidRDefault="00796E04" w:rsidP="002C7156">
      <w:pPr>
        <w:spacing w:after="0" w:line="240" w:lineRule="atLeas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C7156" w:rsidRDefault="002C7156" w:rsidP="002C7156">
      <w:pPr>
        <w:spacing w:after="0" w:line="240" w:lineRule="atLeast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П О С Т А Н О В Л Е Н И Е</w:t>
      </w:r>
    </w:p>
    <w:p w:rsidR="002C7156" w:rsidRDefault="002C7156" w:rsidP="002C7156">
      <w:pPr>
        <w:spacing w:after="0" w:line="240" w:lineRule="atLeast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C7156" w:rsidRDefault="002C7156" w:rsidP="002C7156">
      <w:pPr>
        <w:tabs>
          <w:tab w:val="left" w:pos="2057"/>
        </w:tabs>
        <w:spacing w:after="0" w:line="240" w:lineRule="atLeas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C7156" w:rsidRDefault="002C7156" w:rsidP="002C7156">
      <w:pPr>
        <w:tabs>
          <w:tab w:val="left" w:pos="2057"/>
        </w:tabs>
        <w:spacing w:after="0" w:line="240" w:lineRule="atLeas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 w:rsidR="00FA09F6">
        <w:rPr>
          <w:rFonts w:ascii="Times New Roman" w:eastAsiaTheme="minorEastAsia" w:hAnsi="Times New Roman"/>
          <w:sz w:val="28"/>
          <w:szCs w:val="28"/>
          <w:lang w:eastAsia="ru-RU"/>
        </w:rPr>
        <w:t>17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A09F6">
        <w:rPr>
          <w:rFonts w:ascii="Times New Roman" w:eastAsiaTheme="minorEastAsia" w:hAnsi="Times New Roman"/>
          <w:sz w:val="28"/>
          <w:szCs w:val="28"/>
          <w:lang w:eastAsia="ru-RU"/>
        </w:rPr>
        <w:t>июля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2020 год.                                                                                    № </w:t>
      </w:r>
      <w:r w:rsidR="00FA09F6">
        <w:rPr>
          <w:rFonts w:ascii="Times New Roman" w:eastAsiaTheme="minorEastAsia" w:hAnsi="Times New Roman"/>
          <w:sz w:val="28"/>
          <w:szCs w:val="28"/>
          <w:lang w:eastAsia="ru-RU"/>
        </w:rPr>
        <w:t>50</w:t>
      </w:r>
    </w:p>
    <w:p w:rsidR="002C7156" w:rsidRDefault="002C7156" w:rsidP="002C7156">
      <w:pPr>
        <w:tabs>
          <w:tab w:val="left" w:pos="3104"/>
        </w:tabs>
        <w:spacing w:after="0" w:line="240" w:lineRule="atLeas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C7156" w:rsidRDefault="002C7156" w:rsidP="002C7156">
      <w:pPr>
        <w:tabs>
          <w:tab w:val="left" w:pos="3104"/>
        </w:tabs>
        <w:spacing w:after="0" w:line="240" w:lineRule="atLeas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с. Ивановское</w:t>
      </w:r>
    </w:p>
    <w:p w:rsidR="002C7156" w:rsidRDefault="002C7156" w:rsidP="002C7156">
      <w:pPr>
        <w:tabs>
          <w:tab w:val="left" w:pos="3104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2C7156" w:rsidTr="002C7156">
        <w:tc>
          <w:tcPr>
            <w:tcW w:w="4503" w:type="dxa"/>
            <w:hideMark/>
          </w:tcPr>
          <w:p w:rsidR="002C7156" w:rsidRDefault="002C7156" w:rsidP="00FA0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A09F6">
              <w:rPr>
                <w:rFonts w:ascii="Times New Roman" w:hAnsi="Times New Roman" w:cs="Times New Roman"/>
                <w:sz w:val="28"/>
                <w:szCs w:val="28"/>
              </w:rPr>
              <w:t xml:space="preserve">продлении мер по реализации противоэпидемиологических мероприятий на территории Ивановского сельсовета в связи с распространением новой коронавирусной инфекцией </w:t>
            </w:r>
            <w:r w:rsidR="00FA09F6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="00FA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OVID</w:t>
            </w:r>
            <w:r w:rsidR="00FA09F6" w:rsidRPr="008C22B1">
              <w:rPr>
                <w:rFonts w:ascii="Times New Roman" w:hAnsi="Times New Roman" w:cs="Times New Roman"/>
                <w:sz w:val="28"/>
                <w:szCs w:val="28"/>
              </w:rPr>
              <w:t xml:space="preserve"> – 2019)</w:t>
            </w:r>
          </w:p>
        </w:tc>
      </w:tr>
    </w:tbl>
    <w:p w:rsidR="002C7156" w:rsidRDefault="002C7156" w:rsidP="002C7156">
      <w:pPr>
        <w:tabs>
          <w:tab w:val="left" w:pos="2057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7156" w:rsidRPr="008C22B1" w:rsidRDefault="002C7156" w:rsidP="002C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8C22B1">
        <w:rPr>
          <w:rFonts w:ascii="Times New Roman" w:hAnsi="Times New Roman" w:cs="Times New Roman"/>
          <w:sz w:val="28"/>
          <w:szCs w:val="28"/>
        </w:rPr>
        <w:t xml:space="preserve"> </w:t>
      </w:r>
      <w:r w:rsidR="00FA09F6">
        <w:rPr>
          <w:rFonts w:ascii="Times New Roman" w:hAnsi="Times New Roman" w:cs="Times New Roman"/>
          <w:sz w:val="28"/>
          <w:szCs w:val="28"/>
        </w:rPr>
        <w:t>реализации Указа Президента Российской Федерации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</w:t>
      </w:r>
      <w:r w:rsidR="007E71EE">
        <w:rPr>
          <w:rFonts w:ascii="Times New Roman" w:hAnsi="Times New Roman" w:cs="Times New Roman"/>
          <w:sz w:val="28"/>
          <w:szCs w:val="28"/>
        </w:rPr>
        <w:t xml:space="preserve">вирусной инфекции </w:t>
      </w:r>
      <w:r w:rsidR="007E71EE">
        <w:rPr>
          <w:rFonts w:ascii="Times New Roman" w:hAnsi="Times New Roman" w:cs="Times New Roman"/>
          <w:sz w:val="28"/>
          <w:szCs w:val="28"/>
        </w:rPr>
        <w:t>(С</w:t>
      </w:r>
      <w:r w:rsidR="007E71EE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="007E71EE" w:rsidRPr="008C22B1">
        <w:rPr>
          <w:rFonts w:ascii="Times New Roman" w:hAnsi="Times New Roman" w:cs="Times New Roman"/>
          <w:sz w:val="28"/>
          <w:szCs w:val="28"/>
        </w:rPr>
        <w:t xml:space="preserve"> – 2019)</w:t>
      </w:r>
      <w:r w:rsidR="007E71EE">
        <w:rPr>
          <w:rFonts w:ascii="Times New Roman" w:hAnsi="Times New Roman" w:cs="Times New Roman"/>
          <w:sz w:val="28"/>
          <w:szCs w:val="28"/>
        </w:rPr>
        <w:t>»</w:t>
      </w:r>
      <w:r w:rsidR="00BE24E7">
        <w:rPr>
          <w:rFonts w:ascii="Times New Roman" w:hAnsi="Times New Roman" w:cs="Times New Roman"/>
          <w:sz w:val="28"/>
          <w:szCs w:val="28"/>
        </w:rPr>
        <w:t xml:space="preserve">, </w:t>
      </w:r>
      <w:r w:rsidR="007E71EE">
        <w:rPr>
          <w:rFonts w:ascii="Times New Roman" w:hAnsi="Times New Roman" w:cs="Times New Roman"/>
          <w:sz w:val="28"/>
          <w:szCs w:val="28"/>
        </w:rPr>
        <w:t xml:space="preserve">и регистрацией случая заболевания новой коронавирусной инфекции </w:t>
      </w:r>
      <w:r w:rsidR="007E71EE">
        <w:rPr>
          <w:rFonts w:ascii="Times New Roman" w:hAnsi="Times New Roman" w:cs="Times New Roman"/>
          <w:sz w:val="28"/>
          <w:szCs w:val="28"/>
        </w:rPr>
        <w:t>(С</w:t>
      </w:r>
      <w:r w:rsidR="007E71EE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="007E71EE" w:rsidRPr="008C22B1">
        <w:rPr>
          <w:rFonts w:ascii="Times New Roman" w:hAnsi="Times New Roman" w:cs="Times New Roman"/>
          <w:sz w:val="28"/>
          <w:szCs w:val="28"/>
        </w:rPr>
        <w:t xml:space="preserve"> – 2019)</w:t>
      </w:r>
      <w:r w:rsidR="007E71EE">
        <w:rPr>
          <w:rFonts w:ascii="Times New Roman" w:hAnsi="Times New Roman" w:cs="Times New Roman"/>
          <w:sz w:val="28"/>
          <w:szCs w:val="28"/>
        </w:rPr>
        <w:t xml:space="preserve"> у пациента ГБУЗ АО «Селемджинская больница», в соответствии с пунктом 1 статьи 29, пунктом 1 статьи 30, статьей 31, подпунктом 6 пункта 1 статьи 51 Федерального закона от 30.03.1999 №52-ФЗ «О санитарно-эпидемиологическом благополучии населения», Постановления Главного государс</w:t>
      </w:r>
      <w:r w:rsidR="001B124D">
        <w:rPr>
          <w:rFonts w:ascii="Times New Roman" w:hAnsi="Times New Roman" w:cs="Times New Roman"/>
          <w:sz w:val="28"/>
          <w:szCs w:val="28"/>
        </w:rPr>
        <w:t>твенного врача Российской Фе</w:t>
      </w:r>
      <w:r w:rsidR="007E71EE">
        <w:rPr>
          <w:rFonts w:ascii="Times New Roman" w:hAnsi="Times New Roman" w:cs="Times New Roman"/>
          <w:sz w:val="28"/>
          <w:szCs w:val="28"/>
        </w:rPr>
        <w:t>дерации</w:t>
      </w:r>
      <w:r w:rsidR="001B124D">
        <w:rPr>
          <w:rFonts w:ascii="Times New Roman" w:hAnsi="Times New Roman" w:cs="Times New Roman"/>
          <w:sz w:val="28"/>
          <w:szCs w:val="28"/>
        </w:rPr>
        <w:t xml:space="preserve"> от 30.03.2020 №9 «О дополнительных мерах по недопущению распространения </w:t>
      </w:r>
      <w:r w:rsidR="001B124D">
        <w:rPr>
          <w:rFonts w:ascii="Times New Roman" w:hAnsi="Times New Roman" w:cs="Times New Roman"/>
          <w:sz w:val="28"/>
          <w:szCs w:val="28"/>
        </w:rPr>
        <w:t>С</w:t>
      </w:r>
      <w:r w:rsidR="001B124D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="001B124D">
        <w:rPr>
          <w:rFonts w:ascii="Times New Roman" w:hAnsi="Times New Roman" w:cs="Times New Roman"/>
          <w:sz w:val="28"/>
          <w:szCs w:val="28"/>
        </w:rPr>
        <w:t xml:space="preserve"> – 2019», </w:t>
      </w:r>
      <w:proofErr w:type="spellStart"/>
      <w:r w:rsidR="001B124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1B124D">
        <w:rPr>
          <w:rFonts w:ascii="Times New Roman" w:hAnsi="Times New Roman" w:cs="Times New Roman"/>
          <w:sz w:val="28"/>
          <w:szCs w:val="28"/>
        </w:rPr>
        <w:t xml:space="preserve">. 4.4., 6.1. СП 3.1.3597-20 «Профилактика новой коронавирусной инфекции </w:t>
      </w:r>
      <w:r w:rsidR="001B124D">
        <w:rPr>
          <w:rFonts w:ascii="Times New Roman" w:hAnsi="Times New Roman" w:cs="Times New Roman"/>
          <w:sz w:val="28"/>
          <w:szCs w:val="28"/>
        </w:rPr>
        <w:t>(С</w:t>
      </w:r>
      <w:r w:rsidR="001B124D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="001B124D" w:rsidRPr="008C22B1">
        <w:rPr>
          <w:rFonts w:ascii="Times New Roman" w:hAnsi="Times New Roman" w:cs="Times New Roman"/>
          <w:sz w:val="28"/>
          <w:szCs w:val="28"/>
        </w:rPr>
        <w:t xml:space="preserve"> – 2019)</w:t>
      </w:r>
      <w:r w:rsidR="001B124D">
        <w:rPr>
          <w:rFonts w:ascii="Times New Roman" w:hAnsi="Times New Roman" w:cs="Times New Roman"/>
          <w:sz w:val="28"/>
          <w:szCs w:val="28"/>
        </w:rPr>
        <w:t xml:space="preserve">», </w:t>
      </w:r>
      <w:r w:rsidR="00BE24E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Селемджинского района от </w:t>
      </w:r>
      <w:r w:rsidR="001B124D">
        <w:rPr>
          <w:rFonts w:ascii="Times New Roman" w:hAnsi="Times New Roman" w:cs="Times New Roman"/>
          <w:sz w:val="28"/>
          <w:szCs w:val="28"/>
        </w:rPr>
        <w:t>17</w:t>
      </w:r>
      <w:r w:rsidR="00BE24E7">
        <w:rPr>
          <w:rFonts w:ascii="Times New Roman" w:hAnsi="Times New Roman" w:cs="Times New Roman"/>
          <w:sz w:val="28"/>
          <w:szCs w:val="28"/>
        </w:rPr>
        <w:t>.0</w:t>
      </w:r>
      <w:r w:rsidR="001B124D">
        <w:rPr>
          <w:rFonts w:ascii="Times New Roman" w:hAnsi="Times New Roman" w:cs="Times New Roman"/>
          <w:sz w:val="28"/>
          <w:szCs w:val="28"/>
        </w:rPr>
        <w:t>7</w:t>
      </w:r>
      <w:r w:rsidR="00BE24E7">
        <w:rPr>
          <w:rFonts w:ascii="Times New Roman" w:hAnsi="Times New Roman" w:cs="Times New Roman"/>
          <w:sz w:val="28"/>
          <w:szCs w:val="28"/>
        </w:rPr>
        <w:t>.2020 №</w:t>
      </w:r>
      <w:r w:rsidR="001B124D">
        <w:rPr>
          <w:rFonts w:ascii="Times New Roman" w:hAnsi="Times New Roman" w:cs="Times New Roman"/>
          <w:sz w:val="28"/>
          <w:szCs w:val="28"/>
        </w:rPr>
        <w:t xml:space="preserve">349 </w:t>
      </w:r>
      <w:r w:rsidR="00BE24E7">
        <w:rPr>
          <w:rFonts w:ascii="Times New Roman" w:hAnsi="Times New Roman" w:cs="Times New Roman"/>
          <w:sz w:val="28"/>
          <w:szCs w:val="28"/>
        </w:rPr>
        <w:t xml:space="preserve">«О </w:t>
      </w:r>
      <w:r w:rsidR="001B124D">
        <w:rPr>
          <w:rFonts w:ascii="Times New Roman" w:hAnsi="Times New Roman" w:cs="Times New Roman"/>
          <w:sz w:val="28"/>
          <w:szCs w:val="28"/>
        </w:rPr>
        <w:t>продлении мер по реализации противоэпидемиологических мероприятий на территории Селемджинского района в связи с распространением новой коронавирусной инфекции</w:t>
      </w:r>
      <w:r w:rsidR="001B124D">
        <w:rPr>
          <w:rFonts w:ascii="Times New Roman" w:hAnsi="Times New Roman" w:cs="Times New Roman"/>
          <w:sz w:val="28"/>
          <w:szCs w:val="28"/>
        </w:rPr>
        <w:t>(С</w:t>
      </w:r>
      <w:r w:rsidR="001B124D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="001B124D" w:rsidRPr="008C22B1">
        <w:rPr>
          <w:rFonts w:ascii="Times New Roman" w:hAnsi="Times New Roman" w:cs="Times New Roman"/>
          <w:sz w:val="28"/>
          <w:szCs w:val="28"/>
        </w:rPr>
        <w:t xml:space="preserve"> – 2019)</w:t>
      </w:r>
      <w:r w:rsidR="00BE24E7">
        <w:rPr>
          <w:rFonts w:ascii="Times New Roman" w:hAnsi="Times New Roman" w:cs="Times New Roman"/>
          <w:sz w:val="28"/>
          <w:szCs w:val="28"/>
        </w:rPr>
        <w:t>»</w:t>
      </w:r>
      <w:r w:rsidR="001B124D">
        <w:rPr>
          <w:rFonts w:ascii="Times New Roman" w:hAnsi="Times New Roman" w:cs="Times New Roman"/>
          <w:sz w:val="28"/>
          <w:szCs w:val="28"/>
        </w:rPr>
        <w:t xml:space="preserve">, в целях недопущения распространения на территории Ивановского сельсовета новой коронавирусной инфекции, вызванной </w:t>
      </w:r>
      <w:r w:rsidR="001B124D">
        <w:rPr>
          <w:rFonts w:ascii="Times New Roman" w:hAnsi="Times New Roman" w:cs="Times New Roman"/>
          <w:sz w:val="28"/>
          <w:szCs w:val="28"/>
        </w:rPr>
        <w:t>С</w:t>
      </w:r>
      <w:r w:rsidR="001B124D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="001B124D">
        <w:rPr>
          <w:rFonts w:ascii="Times New Roman" w:hAnsi="Times New Roman" w:cs="Times New Roman"/>
          <w:sz w:val="28"/>
          <w:szCs w:val="28"/>
        </w:rPr>
        <w:t xml:space="preserve"> – 2019</w:t>
      </w:r>
    </w:p>
    <w:p w:rsidR="002C7156" w:rsidRDefault="002C7156" w:rsidP="002C71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н о в л я ю:</w:t>
      </w:r>
    </w:p>
    <w:p w:rsidR="005535FC" w:rsidRDefault="002C7156" w:rsidP="001B1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124D">
        <w:rPr>
          <w:rFonts w:ascii="Times New Roman" w:hAnsi="Times New Roman" w:cs="Times New Roman"/>
          <w:sz w:val="28"/>
          <w:szCs w:val="28"/>
        </w:rPr>
        <w:t>Определить, что в период с 17 июля 2020 года функционирование администрации Ивановского сельсовета обеспечивается всеми сотрудниками органа местного самоуправления.</w:t>
      </w:r>
    </w:p>
    <w:p w:rsidR="001B124D" w:rsidRDefault="001B124D" w:rsidP="001B1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2.Руководителям подведомственных учреждений (МКУ) с 17 июля 2020 года:</w:t>
      </w:r>
    </w:p>
    <w:p w:rsidR="001B124D" w:rsidRDefault="001B124D" w:rsidP="001B1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при обеспечении функционирования максимально использовать возможности осуществления сотрудниками должностных обязанностей в дистанционном режиме (с учетом создания условий для бесперебойного функционирования);</w:t>
      </w:r>
    </w:p>
    <w:p w:rsidR="001B124D" w:rsidRDefault="001B124D" w:rsidP="001B1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обеспечить сотрудниками режима изоляции и самоизоляции, установленного в отношении них в соответствии с распоряжением губернатора Амурской области от 27.01.2020 №10-р «О введении режима повышенной готовности», в том числе:</w:t>
      </w:r>
    </w:p>
    <w:p w:rsidR="001B124D" w:rsidRDefault="001B124D" w:rsidP="001B1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обеспечить в отношении лиц в возрасте 65 лет и старше, соблюдающих режим самоизоляции, оформление листков нетрудоспос</w:t>
      </w:r>
      <w:r w:rsidR="00AE4CD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бности в соответствии с временными правилами оформления листков нетрудоспособности, назначения и выплаты пособий по временной нетрудоспос</w:t>
      </w:r>
      <w:r w:rsidR="00AE4CD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бности в случае карантина застрахованным лицам в возрасте 65 лет и старше</w:t>
      </w:r>
      <w:r w:rsidR="00AE4C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CDD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01.04.2020 №402;</w:t>
      </w:r>
    </w:p>
    <w:p w:rsidR="00AE4CDD" w:rsidRDefault="00AE4CDD" w:rsidP="001B1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невозможности перевода, а также лиц в возрасте старше 65 лет, а также сотрудников, имеющих заболевания эндокринной системы – инсулинозависимый сахарный диабет, органов</w:t>
      </w:r>
      <w:r w:rsidR="00B85C33">
        <w:rPr>
          <w:rFonts w:ascii="Times New Roman" w:hAnsi="Times New Roman" w:cs="Times New Roman"/>
          <w:sz w:val="28"/>
          <w:szCs w:val="28"/>
        </w:rPr>
        <w:t xml:space="preserve"> дыхания, системы кровообращения, мочеполовой системы – хроническая болезнь почек 3-5 стадии, трансплантированные органы и ткани, злокачественные новообразования любой локализации, на дистанционный режим исполнения должностных обязанностей при их желании предоставить ежегодный оплачиваемый отпуск.</w:t>
      </w:r>
    </w:p>
    <w:p w:rsidR="00B85C33" w:rsidRDefault="00B85C33" w:rsidP="001B1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3.Руководителям организаций независимо от организационно-правовых форм и форм собственности, а также индивидуальным предпринимателям, на работников деятельность которых не приостановлена в соответствии с распоряжением </w:t>
      </w:r>
      <w:r>
        <w:rPr>
          <w:rFonts w:ascii="Times New Roman" w:hAnsi="Times New Roman" w:cs="Times New Roman"/>
          <w:sz w:val="28"/>
          <w:szCs w:val="28"/>
        </w:rPr>
        <w:t>губернатора Амурской области от 27.01.2020 №10-р «О введении режима повышенной готовности»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5C33" w:rsidRDefault="00B85C33" w:rsidP="001B1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обеспечить сотрудниками режима изоляции и самоизоляции, установленного в отношении них в </w:t>
      </w:r>
      <w:r>
        <w:rPr>
          <w:rFonts w:ascii="Times New Roman" w:hAnsi="Times New Roman" w:cs="Times New Roman"/>
          <w:sz w:val="28"/>
          <w:szCs w:val="28"/>
        </w:rPr>
        <w:t>соответствии с распоряжением губернатора Амурской области от 27.01.2020 №10-р «О введении режима повышенной готовности»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C33" w:rsidRDefault="00B85C33" w:rsidP="001B1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рассмотреть возможность перевода на период с 17 июля 2020 года лиц в возрасте от 60 до 65 лет, а также сотрудников, имеющих заболевания эндокринной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– инсулинозависимый сахарный диабет, органов дыхания, системы кровообращения, мочеполовой системы – хроническая болезнь почек 3-5 стадии, трансплантированные органы и ткани, злокачественные новообразования любой локализации, на дистанционный режим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C33" w:rsidRDefault="00B85C33" w:rsidP="00B85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невозможности перевода сотрудников, указанных в подпункте 2 настоящего пункта, на дистанционный режим исполнения трудовых обязанностей при их желании предоставить ежегодный оплачиваемый отпуск;</w:t>
      </w:r>
    </w:p>
    <w:p w:rsidR="00B85C33" w:rsidRDefault="00B85C33" w:rsidP="00B85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обеспечить контроль за отсутствием на рабочих местах лиц, временно отстраненных от работы;</w:t>
      </w:r>
    </w:p>
    <w:p w:rsidR="00B85C33" w:rsidRDefault="00B85C33" w:rsidP="00B85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обеспечить проведение ежедневных медицинских осмотров и термометрии 2 раза в день (утром и вечером) всех сотрудников, с внесением результатов осмотра в журнал;</w:t>
      </w:r>
    </w:p>
    <w:p w:rsidR="00B85C33" w:rsidRDefault="00B85C33" w:rsidP="00B85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обеспечить соблюдение всеми сотрудниками правил личной гигиены (мытье рук, использование антисептиков, медицинских масок, перчаток), соблюдение социальной дистанции от 1,5 до 2 метров;</w:t>
      </w:r>
    </w:p>
    <w:p w:rsidR="00B85C33" w:rsidRDefault="00B85C33" w:rsidP="00B85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D224EF">
        <w:rPr>
          <w:rFonts w:ascii="Times New Roman" w:hAnsi="Times New Roman" w:cs="Times New Roman"/>
          <w:sz w:val="28"/>
          <w:szCs w:val="28"/>
        </w:rPr>
        <w:t xml:space="preserve"> обеспечить проведение дезинфекции после отстранения от работы лица с выявленным в ходе проведения лабораторного обследования положительным результатом </w:t>
      </w:r>
      <w:r w:rsidR="00D224EF">
        <w:rPr>
          <w:rFonts w:ascii="Times New Roman" w:hAnsi="Times New Roman" w:cs="Times New Roman"/>
          <w:sz w:val="28"/>
          <w:szCs w:val="28"/>
        </w:rPr>
        <w:t>С</w:t>
      </w:r>
      <w:r w:rsidR="00D224EF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="00D224EF">
        <w:rPr>
          <w:rFonts w:ascii="Times New Roman" w:hAnsi="Times New Roman" w:cs="Times New Roman"/>
          <w:sz w:val="28"/>
          <w:szCs w:val="28"/>
        </w:rPr>
        <w:t xml:space="preserve"> – 2019</w:t>
      </w:r>
      <w:r w:rsidR="00D224EF">
        <w:rPr>
          <w:rFonts w:ascii="Times New Roman" w:hAnsi="Times New Roman" w:cs="Times New Roman"/>
          <w:sz w:val="28"/>
          <w:szCs w:val="28"/>
        </w:rPr>
        <w:t>, однократно, во всех рабочих помещениях силами организаций, осуществляющих деятельность по проведению дезинфекционных работ;</w:t>
      </w:r>
    </w:p>
    <w:p w:rsidR="00D224EF" w:rsidRDefault="00D224EF" w:rsidP="00B85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усилить проведение ежедневной текущей дезинфекции силами обученного сотрудника в помещениях рабочей зоны и местах общего пользования, применять дезинфицирующие средства в соответствии с инструкцией по применению, обладающих вирулицидной активностью;</w:t>
      </w:r>
    </w:p>
    <w:p w:rsidR="00D224EF" w:rsidRDefault="00D224EF" w:rsidP="00B85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обеспечить соблюдение методических рекомендаций по работе в условиях распространения новой коронавирусной инфекции, в том числе ношение всеми сотрудниками масок, с их сменой каждые 2 часа;</w:t>
      </w:r>
    </w:p>
    <w:p w:rsidR="00D224EF" w:rsidRDefault="00D224EF" w:rsidP="00B85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обеспечить использование оборудований по обеззараживанию воздуха (рециркуляторов, работающих в режиме присутствия людей) в местах общего пользования.</w:t>
      </w:r>
    </w:p>
    <w:p w:rsidR="00D224EF" w:rsidRDefault="00D224EF" w:rsidP="00B85C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 появлении (выявлении) клинических симптомов респираторного заболевания в период контроля за состоянием здоровья сотрудников обеспечить немедленное отстранение от работы, информирование Управление Роспотребнадзора по амурской области и вызов врача на дом.</w:t>
      </w:r>
    </w:p>
    <w:p w:rsidR="002C7156" w:rsidRDefault="00D224EF" w:rsidP="00796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7156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796E04" w:rsidRDefault="00796E04" w:rsidP="00796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04" w:rsidRDefault="00796E04" w:rsidP="00796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4EF" w:rsidRDefault="00D224EF" w:rsidP="00796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588C" w:rsidRPr="00796E04" w:rsidRDefault="002C7156" w:rsidP="00796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сельсовета                                                       Э.М.Диденко</w:t>
      </w:r>
    </w:p>
    <w:sectPr w:rsidR="0068588C" w:rsidRPr="0079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08"/>
    <w:rsid w:val="001B124D"/>
    <w:rsid w:val="002C7156"/>
    <w:rsid w:val="0047531F"/>
    <w:rsid w:val="0048635C"/>
    <w:rsid w:val="005535FC"/>
    <w:rsid w:val="0068588C"/>
    <w:rsid w:val="00796E04"/>
    <w:rsid w:val="007E71EE"/>
    <w:rsid w:val="008C22B1"/>
    <w:rsid w:val="00A75077"/>
    <w:rsid w:val="00AE4CDD"/>
    <w:rsid w:val="00AF7908"/>
    <w:rsid w:val="00B85C33"/>
    <w:rsid w:val="00BE24E7"/>
    <w:rsid w:val="00C87D14"/>
    <w:rsid w:val="00CF6C02"/>
    <w:rsid w:val="00D224EF"/>
    <w:rsid w:val="00FA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5B3BE-4B01-4AFC-A361-D9BBB8FA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Polinka</dc:creator>
  <cp:keywords/>
  <dc:description/>
  <cp:lastModifiedBy>Polinka</cp:lastModifiedBy>
  <cp:revision>6</cp:revision>
  <cp:lastPrinted>2020-07-31T01:50:00Z</cp:lastPrinted>
  <dcterms:created xsi:type="dcterms:W3CDTF">2020-04-02T05:33:00Z</dcterms:created>
  <dcterms:modified xsi:type="dcterms:W3CDTF">2020-07-31T01:50:00Z</dcterms:modified>
</cp:coreProperties>
</file>