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СЕЛЬСОВЕТА</w:t>
      </w: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3F1C87" w:rsidRDefault="003F1C87" w:rsidP="003F1C87">
      <w:pPr>
        <w:jc w:val="center"/>
        <w:rPr>
          <w:b/>
          <w:sz w:val="28"/>
          <w:szCs w:val="28"/>
        </w:rPr>
      </w:pPr>
    </w:p>
    <w:p w:rsidR="003F1C87" w:rsidRDefault="003F1C87" w:rsidP="003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C87" w:rsidRDefault="003F1C87" w:rsidP="003F1C87">
      <w:pPr>
        <w:jc w:val="center"/>
        <w:rPr>
          <w:b/>
          <w:sz w:val="28"/>
          <w:szCs w:val="28"/>
        </w:rPr>
      </w:pPr>
    </w:p>
    <w:p w:rsidR="003F1C87" w:rsidRPr="00D23EB5" w:rsidRDefault="00C679D2" w:rsidP="003F1C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EB5">
        <w:rPr>
          <w:sz w:val="28"/>
          <w:szCs w:val="28"/>
        </w:rPr>
        <w:t>29 июля</w:t>
      </w:r>
      <w:r w:rsidR="003F1C87" w:rsidRPr="00D23EB5">
        <w:rPr>
          <w:sz w:val="28"/>
          <w:szCs w:val="28"/>
        </w:rPr>
        <w:t xml:space="preserve"> 2019 г.                                                               </w:t>
      </w:r>
      <w:r w:rsidR="00D23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48</w:t>
      </w:r>
    </w:p>
    <w:p w:rsidR="003F1C87" w:rsidRPr="00D23EB5" w:rsidRDefault="003F1C87" w:rsidP="003F1C87">
      <w:pPr>
        <w:jc w:val="center"/>
        <w:rPr>
          <w:sz w:val="28"/>
          <w:szCs w:val="28"/>
        </w:rPr>
      </w:pPr>
    </w:p>
    <w:p w:rsidR="003F1C87" w:rsidRDefault="003F1C87" w:rsidP="003F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Ивановское</w:t>
      </w:r>
    </w:p>
    <w:p w:rsidR="003F1C87" w:rsidRDefault="003F1C87" w:rsidP="003F1C87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3F1C87" w:rsidTr="003F1C87">
        <w:trPr>
          <w:trHeight w:val="9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C87" w:rsidRDefault="003F1C87" w:rsidP="00C679D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679D2">
              <w:rPr>
                <w:sz w:val="28"/>
                <w:szCs w:val="28"/>
                <w:lang w:eastAsia="en-US"/>
              </w:rPr>
              <w:t xml:space="preserve"> назначении контрактного управляющего</w:t>
            </w:r>
          </w:p>
        </w:tc>
      </w:tr>
    </w:tbl>
    <w:p w:rsidR="003F1C87" w:rsidRDefault="003F1C87" w:rsidP="003F1C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679D2" w:rsidRDefault="003F1C87" w:rsidP="003F1C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В</w:t>
      </w:r>
      <w:r w:rsidR="00C679D2">
        <w:rPr>
          <w:rFonts w:cs="Times New Roman"/>
          <w:sz w:val="28"/>
          <w:szCs w:val="28"/>
          <w:lang w:eastAsia="en-US"/>
        </w:rPr>
        <w:t>о исполнение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оптимизации системы муниципальных закупок Селемджинского района</w:t>
      </w:r>
      <w:r>
        <w:rPr>
          <w:rFonts w:cs="Times New Roman"/>
          <w:sz w:val="28"/>
          <w:szCs w:val="28"/>
          <w:lang w:eastAsia="en-US"/>
        </w:rPr>
        <w:t xml:space="preserve">, </w:t>
      </w:r>
    </w:p>
    <w:p w:rsidR="00C679D2" w:rsidRDefault="00C679D2" w:rsidP="00C679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3F1C87" w:rsidRDefault="00C679D2" w:rsidP="00C679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ПОСТАНОВЛЯЮ</w:t>
      </w:r>
      <w:r w:rsidR="003F1C87">
        <w:rPr>
          <w:rFonts w:cs="Times New Roman"/>
          <w:sz w:val="28"/>
          <w:szCs w:val="28"/>
          <w:lang w:eastAsia="en-US"/>
        </w:rPr>
        <w:t>:</w:t>
      </w:r>
    </w:p>
    <w:p w:rsidR="00C679D2" w:rsidRDefault="00C679D2" w:rsidP="00C679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3F1C87" w:rsidRDefault="003F1C87" w:rsidP="00C679D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</w:t>
      </w:r>
      <w:r w:rsidR="00C679D2">
        <w:rPr>
          <w:rFonts w:cs="Times New Roman"/>
          <w:sz w:val="28"/>
          <w:szCs w:val="28"/>
          <w:lang w:eastAsia="en-US"/>
        </w:rPr>
        <w:t>Назначить контрактным управляющим Диденко Элеонору Максимовну.</w:t>
      </w:r>
    </w:p>
    <w:p w:rsidR="00C679D2" w:rsidRDefault="00C679D2" w:rsidP="00C679D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2.Утвердить должностную инструкцию контрактного управляющего (приложение 1)</w:t>
      </w:r>
    </w:p>
    <w:p w:rsidR="00C679D2" w:rsidRDefault="00C679D2" w:rsidP="00C679D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3F1C87" w:rsidRDefault="003F1C87" w:rsidP="003F1C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 Контроль за выполнением настоящего постановления оставляю за собой.</w:t>
      </w: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3F1C87" w:rsidRDefault="003F1C87" w:rsidP="003F1C87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Глава Ивановского сельсовета                                                          Э.М.Диденко</w:t>
      </w:r>
      <w:r>
        <w:rPr>
          <w:rFonts w:cs="Times New Roman"/>
          <w:sz w:val="28"/>
          <w:szCs w:val="28"/>
          <w:lang w:eastAsia="en-US"/>
        </w:rPr>
        <w:br w:type="page"/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C679D2" w:rsidRPr="00C679D2" w:rsidTr="00C679D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679D2" w:rsidRPr="00C679D2" w:rsidRDefault="00C679D2" w:rsidP="00C679D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  <w:lang w:eastAsia="en-US"/>
              </w:rPr>
            </w:pPr>
            <w:r w:rsidRPr="00C679D2"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C679D2" w:rsidRPr="00C679D2" w:rsidRDefault="00C679D2" w:rsidP="00C679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C679D2">
              <w:rPr>
                <w:rFonts w:cs="Times New Roman"/>
                <w:sz w:val="24"/>
                <w:szCs w:val="24"/>
                <w:lang w:eastAsia="en-US"/>
              </w:rPr>
              <w:t>к постановлению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 xml:space="preserve"> главы </w:t>
            </w:r>
            <w:r w:rsidRPr="00C679D2">
              <w:rPr>
                <w:rFonts w:cs="Times New Roman"/>
                <w:bCs/>
                <w:sz w:val="24"/>
                <w:szCs w:val="24"/>
                <w:lang w:eastAsia="en-US"/>
              </w:rPr>
              <w:t>Ивановского сельсовета</w:t>
            </w:r>
            <w:r w:rsidRPr="00C679D2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 xml:space="preserve">от 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>12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>.0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>8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>.2019 г. N 4</w:t>
            </w:r>
            <w:r w:rsidRPr="00C679D2"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A16E6F" w:rsidRPr="00C679D2" w:rsidRDefault="00A16E6F" w:rsidP="00A16E6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A16E6F" w:rsidRDefault="00C679D2" w:rsidP="00410A1B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0" w:name="Par32"/>
      <w:bookmarkEnd w:id="0"/>
      <w:r w:rsidRPr="00C679D2">
        <w:rPr>
          <w:rFonts w:cs="Times New Roman"/>
          <w:b/>
          <w:bCs/>
          <w:lang w:eastAsia="en-US"/>
        </w:rPr>
        <w:t>Должностная инструкция контрактного управляющего</w:t>
      </w:r>
    </w:p>
    <w:p w:rsidR="00410A1B" w:rsidRP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 w:rsidRPr="00410A1B">
        <w:rPr>
          <w:rFonts w:cs="Times New Roman"/>
          <w:bCs/>
          <w:lang w:eastAsia="en-US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</w:t>
      </w:r>
      <w:r>
        <w:rPr>
          <w:rFonts w:cs="Times New Roman"/>
          <w:bCs/>
          <w:lang w:eastAsia="en-US"/>
        </w:rPr>
        <w:t>.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410A1B" w:rsidRPr="00FF08D0" w:rsidRDefault="00410A1B" w:rsidP="00FF08D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 w:rsidRPr="00FF08D0">
        <w:rPr>
          <w:rFonts w:cs="Times New Roman"/>
          <w:b/>
          <w:bCs/>
          <w:lang w:eastAsia="en-US"/>
        </w:rPr>
        <w:t>1. Общие положения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1.1.Контрактный управляющий относится к категории специалистов и непосредственно подчиняется главе администрации Ивановского сельсовета.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1.2.На должность контрактного управляющего принимается лицо, имеющее высшее профессиональное образование по специальности экономист или дополнительное профессиональное образование в сфере закупок, а также стаж работы в указанной сфере не менее 3-х лет.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* Примечание. 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1.3.Контрактный управляющий должен знать:</w:t>
      </w:r>
    </w:p>
    <w:p w:rsidR="00410A1B" w:rsidRDefault="00410A1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Конституцию РФ, гражданское, бюджетное законодательство,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C7657D">
        <w:rPr>
          <w:rFonts w:cs="Times New Roman"/>
          <w:bCs/>
          <w:lang w:eastAsia="en-US"/>
        </w:rPr>
        <w:t>, а также иные нормативно-правовые акты в сфере закупок товаров, работ, услуг для обеспечения государственных и муниципальных нужд;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общие принципы осуществления закупок для государственных и муниципальных нужд;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основные принципы, понятия и процессы системы закупок;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методы планирования при проведении закупок;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способами: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порядок осуществления закупок, в том числе заключения контрактов;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критерии оценки заявок на участие в конкурсе, сравнительный анализ методов оценки заявки на участие в конкурсе;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эффективность размещения заказов для государственных и муниципальных нужд;</w:t>
      </w:r>
    </w:p>
    <w:p w:rsidR="00C7657D" w:rsidRDefault="00C7657D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- контроль за соблюдением законодательства </w:t>
      </w:r>
      <w:r w:rsidR="006D0A15">
        <w:rPr>
          <w:rFonts w:cs="Times New Roman"/>
          <w:bCs/>
          <w:lang w:eastAsia="en-US"/>
        </w:rPr>
        <w:t>Российской Федерации о размещении государственных и муниципальных заказов;</w:t>
      </w:r>
    </w:p>
    <w:p w:rsidR="006D0A15" w:rsidRDefault="006D0A15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6D0A15" w:rsidRDefault="006D0A15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обеспечение защиты прав и интересов участников размещения заказов, процедуру обжалования;</w:t>
      </w:r>
    </w:p>
    <w:p w:rsidR="006D0A15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информационное обеспечение государственных и муниципальных заказов;</w:t>
      </w:r>
    </w:p>
    <w:p w:rsidR="00E57D03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основы трудового законодательства Российской Федерации;</w:t>
      </w:r>
    </w:p>
    <w:p w:rsidR="00E57D03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>- правила и нормы охраны труда, техники безопасности.</w:t>
      </w:r>
    </w:p>
    <w:p w:rsidR="00E57D03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E57D03" w:rsidRPr="00FF08D0" w:rsidRDefault="00E57D03" w:rsidP="00FF08D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 w:rsidRPr="00FF08D0">
        <w:rPr>
          <w:rFonts w:cs="Times New Roman"/>
          <w:b/>
          <w:bCs/>
          <w:lang w:eastAsia="en-US"/>
        </w:rPr>
        <w:t>2.Должностные обязанности</w:t>
      </w:r>
    </w:p>
    <w:p w:rsidR="00E57D03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E57D03" w:rsidRDefault="00E57D0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На контрактного управляющего возлагаются следующие должностные обязанности: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2.1. Разработка плана закупок.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2.2. Осуществление подготовки изменений для внесения в план закупок.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2.3. Размещение в единой информационной системе плана закупок и внесение в него изменений.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2.4. Разработка плана-графика.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2.5. Осуществление подготовки изменений для внесения в план-график.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2.6. Размещение в единой информационной системе плана-графика и внесенных в него изменений.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2.7. Определение и обоснование начальной (максимальной) цены контракта.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2.8. Подготовка и подача заявок в Уполномоченный орган на определение поставщиков (подрядчиков, исполнителей) с целью размещения в единой информационной системе в сфере закупок (далее – единая информационная система) извещения об осуществлении закупки, документации о закупках, проектов контрактов;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2.9.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2.10. Обеспечение осуществления закупок, в том числе заключение контрактов.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2.11. Участие в рассмотрении дел об обжаловании результатов определения поставщиков (подрядчиков, исполнителей).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2.12. Осуществление подготовки материалов для выполнения претензионной работы.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2.13.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2.14.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актами.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2.15. Поддержание уровня квалификации, необходимой для исполнения своих должностных обязанностей.</w:t>
      </w:r>
    </w:p>
    <w:p w:rsidR="00683C8B" w:rsidRDefault="00683C8B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2.16. Исполнение иных обязанностей, предусмотренных Федеральным законом от </w:t>
      </w:r>
      <w:r w:rsidR="00FF08D0">
        <w:rPr>
          <w:rFonts w:cs="Times New Roman"/>
          <w:bCs/>
          <w:lang w:eastAsia="en-US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FF08D0">
        <w:rPr>
          <w:rFonts w:cs="Times New Roman"/>
          <w:bCs/>
          <w:lang w:eastAsia="en-US"/>
        </w:rPr>
        <w:t>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FF08D0" w:rsidRPr="00FF08D0" w:rsidRDefault="00FF08D0" w:rsidP="00FF08D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 w:rsidRPr="00FF08D0">
        <w:rPr>
          <w:rFonts w:cs="Times New Roman"/>
          <w:b/>
          <w:bCs/>
          <w:lang w:eastAsia="en-US"/>
        </w:rPr>
        <w:t>3. Права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Контрактный управляющий имеет право: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3.1. На все предусмотренные законодательством социальные гарантии.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3.2. Вносить предложения вышестоящему руководству по совершенствованию своей работы.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3.4. Получать информацию и документы, необходимые для выполнения своих должностных обязанностей.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>3.5.Повышать свою профессиональную квалификацию.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FF08D0" w:rsidRPr="00FF08D0" w:rsidRDefault="00FF08D0" w:rsidP="00FF08D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 w:rsidRPr="00FF08D0">
        <w:rPr>
          <w:rFonts w:cs="Times New Roman"/>
          <w:b/>
          <w:bCs/>
          <w:lang w:eastAsia="en-US"/>
        </w:rPr>
        <w:t>4.Ответственность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Контрактный управляющий несет ответственность: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4.2. За причинение материального ущерба работодателю – в пределах, определенных действующим трудовым и гражданским законодательством РФ.</w:t>
      </w:r>
    </w:p>
    <w:p w:rsidR="00FF08D0" w:rsidRDefault="00FF08D0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</w:t>
      </w:r>
      <w:r w:rsidR="001C2DB3">
        <w:rPr>
          <w:rFonts w:cs="Times New Roman"/>
          <w:bCs/>
          <w:lang w:eastAsia="en-US"/>
        </w:rPr>
        <w:t>т</w:t>
      </w:r>
      <w:r>
        <w:rPr>
          <w:rFonts w:cs="Times New Roman"/>
          <w:bCs/>
          <w:lang w:eastAsia="en-US"/>
        </w:rPr>
        <w:t>вом РФ.</w:t>
      </w:r>
    </w:p>
    <w:p w:rsidR="001C2DB3" w:rsidRDefault="001C2DB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1C2DB3" w:rsidRDefault="001C2DB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1C2DB3" w:rsidRDefault="001C2DB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</w:p>
    <w:p w:rsidR="001C2DB3" w:rsidRDefault="001C2DB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С инструкцией ознакомлен:</w:t>
      </w:r>
    </w:p>
    <w:p w:rsidR="001C2DB3" w:rsidRPr="00410A1B" w:rsidRDefault="001C2DB3" w:rsidP="00410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Диденко Элеонора Максимовна ________________</w:t>
      </w:r>
      <w:bookmarkStart w:id="1" w:name="_GoBack"/>
      <w:bookmarkEnd w:id="1"/>
    </w:p>
    <w:sectPr w:rsidR="001C2DB3" w:rsidRPr="00410A1B" w:rsidSect="0086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550"/>
    <w:rsid w:val="000447B5"/>
    <w:rsid w:val="000C5465"/>
    <w:rsid w:val="001C2DB3"/>
    <w:rsid w:val="00212552"/>
    <w:rsid w:val="003F1C87"/>
    <w:rsid w:val="00410A1B"/>
    <w:rsid w:val="00485550"/>
    <w:rsid w:val="004D33A4"/>
    <w:rsid w:val="00683C8B"/>
    <w:rsid w:val="006D0A15"/>
    <w:rsid w:val="00A16E6F"/>
    <w:rsid w:val="00B67E03"/>
    <w:rsid w:val="00C0693F"/>
    <w:rsid w:val="00C679D2"/>
    <w:rsid w:val="00C7657D"/>
    <w:rsid w:val="00D23EB5"/>
    <w:rsid w:val="00E57D03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2EE2-4920-4D19-ACA9-8D449F5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Emphasis"/>
    <w:basedOn w:val="a0"/>
    <w:qFormat/>
    <w:rsid w:val="004D33A4"/>
    <w:rPr>
      <w:i/>
      <w:iCs/>
    </w:rPr>
  </w:style>
  <w:style w:type="character" w:styleId="a4">
    <w:name w:val="Hyperlink"/>
    <w:basedOn w:val="a0"/>
    <w:uiPriority w:val="99"/>
    <w:semiHidden/>
    <w:unhideWhenUsed/>
    <w:rsid w:val="003F1C87"/>
    <w:rPr>
      <w:color w:val="0000FF"/>
      <w:u w:val="single"/>
    </w:rPr>
  </w:style>
  <w:style w:type="table" w:styleId="a5">
    <w:name w:val="Table Grid"/>
    <w:basedOn w:val="a1"/>
    <w:uiPriority w:val="59"/>
    <w:rsid w:val="00C6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Polinka</cp:lastModifiedBy>
  <cp:revision>11</cp:revision>
  <dcterms:created xsi:type="dcterms:W3CDTF">2019-07-26T02:35:00Z</dcterms:created>
  <dcterms:modified xsi:type="dcterms:W3CDTF">2019-11-13T06:53:00Z</dcterms:modified>
</cp:coreProperties>
</file>